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24BC" w:rsidP="00E424BC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E424BC" w:rsidP="00E424BC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E424BC" w:rsidP="00E424BC">
      <w:pPr>
        <w:jc w:val="center"/>
        <w:rPr>
          <w:sz w:val="28"/>
          <w:szCs w:val="28"/>
        </w:rPr>
      </w:pPr>
    </w:p>
    <w:p w:rsidR="00E424BC" w:rsidP="00E424BC">
      <w:pPr>
        <w:jc w:val="both"/>
        <w:rPr>
          <w:sz w:val="28"/>
          <w:szCs w:val="28"/>
        </w:rPr>
      </w:pPr>
      <w:r>
        <w:rPr>
          <w:sz w:val="28"/>
          <w:szCs w:val="28"/>
        </w:rPr>
        <w:t>г.Ханты-Мансийск</w:t>
      </w:r>
      <w:r>
        <w:rPr>
          <w:sz w:val="28"/>
          <w:szCs w:val="28"/>
        </w:rPr>
        <w:t xml:space="preserve">                                                               25 июля 2025 года  </w:t>
      </w:r>
    </w:p>
    <w:p w:rsidR="00E424BC" w:rsidP="00E424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E424BC" w:rsidP="00E424BC">
      <w:pPr>
        <w:pStyle w:val="BodyTextIndent3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№2 Ханты-Мансийского судебного района Ханты-Мансийского автономного округа – Югры Новокшенова О.А., </w:t>
      </w:r>
    </w:p>
    <w:p w:rsidR="00E424BC" w:rsidP="00E424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№5-881-2802/2025, возбужденное по ч.4 ст.12.7 КоАП РФ в отношении </w:t>
      </w:r>
      <w:r>
        <w:rPr>
          <w:b/>
          <w:sz w:val="28"/>
          <w:szCs w:val="28"/>
        </w:rPr>
        <w:t xml:space="preserve">Маркелова </w:t>
      </w:r>
      <w:r w:rsidR="00AB03B4">
        <w:rPr>
          <w:b/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</w:p>
    <w:p w:rsidR="00E424BC" w:rsidP="00E424BC">
      <w:pPr>
        <w:ind w:firstLine="540"/>
        <w:jc w:val="both"/>
        <w:rPr>
          <w:sz w:val="28"/>
          <w:szCs w:val="28"/>
        </w:rPr>
      </w:pPr>
    </w:p>
    <w:p w:rsidR="00E424BC" w:rsidP="00E424BC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E424BC" w:rsidP="00E424BC">
      <w:pPr>
        <w:ind w:firstLine="540"/>
        <w:jc w:val="center"/>
        <w:rPr>
          <w:sz w:val="28"/>
          <w:szCs w:val="28"/>
        </w:rPr>
      </w:pPr>
    </w:p>
    <w:p w:rsidR="00E424BC" w:rsidP="00E424BC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Маркелов В.А., будучи лишенным права управления транспортными средствами на основании постановления мирового судьи судебного участка №5 Ханты-Мансийского судебного района от 06.09.2024 по ч.1 ст.12.8 КоАП РФ, назначено наказание в виде лишения права управления ТС на 1 год 6 месяцев (постановление вступило в законную силу 05.10.2024), 04.07.2025 года около 12 час. 15 мин. на </w:t>
      </w:r>
      <w:r w:rsidR="00AB03B4">
        <w:rPr>
          <w:b/>
          <w:sz w:val="28"/>
          <w:szCs w:val="28"/>
        </w:rPr>
        <w:t>**</w:t>
      </w:r>
      <w:r w:rsidR="00AB03B4">
        <w:rPr>
          <w:b/>
          <w:sz w:val="28"/>
          <w:szCs w:val="28"/>
        </w:rPr>
        <w:t xml:space="preserve">* </w:t>
      </w:r>
      <w:r>
        <w:rPr>
          <w:sz w:val="28"/>
          <w:szCs w:val="28"/>
        </w:rPr>
        <w:t xml:space="preserve"> управлял</w:t>
      </w:r>
      <w:r>
        <w:rPr>
          <w:sz w:val="28"/>
          <w:szCs w:val="28"/>
        </w:rPr>
        <w:t xml:space="preserve"> транспортным средством Лада </w:t>
      </w:r>
      <w:r>
        <w:rPr>
          <w:sz w:val="28"/>
          <w:szCs w:val="28"/>
        </w:rPr>
        <w:t>г.р.з</w:t>
      </w:r>
      <w:r>
        <w:rPr>
          <w:sz w:val="28"/>
          <w:szCs w:val="28"/>
        </w:rPr>
        <w:t xml:space="preserve"> </w:t>
      </w:r>
      <w:r w:rsidR="00AB03B4">
        <w:rPr>
          <w:b/>
          <w:sz w:val="28"/>
          <w:szCs w:val="28"/>
        </w:rPr>
        <w:t>***</w:t>
      </w:r>
      <w:r>
        <w:rPr>
          <w:sz w:val="28"/>
          <w:szCs w:val="28"/>
        </w:rPr>
        <w:t>, нарушив пункт 2.1.1. ПДД РФ, тем самым повторно совершив правонарушение, предусмотренное ч.2 ст.12.7 КоАП РФ.</w:t>
      </w:r>
    </w:p>
    <w:p w:rsidR="00E424BC" w:rsidP="00E424BC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В судебное заседание Маркелов В.А не явился, о месте и времени рассмотрения дела извещен над</w:t>
      </w:r>
      <w:r w:rsidR="009A6482">
        <w:rPr>
          <w:sz w:val="28"/>
          <w:szCs w:val="28"/>
        </w:rPr>
        <w:t>лежащим образом, СМС-извещением</w:t>
      </w:r>
      <w:r>
        <w:rPr>
          <w:sz w:val="28"/>
          <w:szCs w:val="28"/>
        </w:rPr>
        <w:t>.</w:t>
      </w:r>
    </w:p>
    <w:p w:rsidR="00E424BC" w:rsidP="00E424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9A6482" w:rsidP="00E424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представитель </w:t>
      </w:r>
      <w:r>
        <w:rPr>
          <w:sz w:val="28"/>
          <w:szCs w:val="28"/>
        </w:rPr>
        <w:t>Моркелова</w:t>
      </w:r>
      <w:r>
        <w:rPr>
          <w:sz w:val="28"/>
          <w:szCs w:val="28"/>
        </w:rPr>
        <w:t xml:space="preserve"> В.А. – </w:t>
      </w:r>
      <w:r w:rsidR="00AB03B4">
        <w:rPr>
          <w:b/>
          <w:sz w:val="28"/>
          <w:szCs w:val="28"/>
        </w:rPr>
        <w:t>***</w:t>
      </w:r>
      <w:r>
        <w:rPr>
          <w:sz w:val="28"/>
          <w:szCs w:val="28"/>
        </w:rPr>
        <w:t xml:space="preserve">. приобщила суду письменные пояснения </w:t>
      </w:r>
      <w:r>
        <w:rPr>
          <w:sz w:val="28"/>
          <w:szCs w:val="28"/>
        </w:rPr>
        <w:t>Моркелова</w:t>
      </w:r>
      <w:r>
        <w:rPr>
          <w:sz w:val="28"/>
          <w:szCs w:val="28"/>
        </w:rPr>
        <w:t xml:space="preserve"> В.А. и просила учесть, что он не работает и назначить наказание в минимальном размере</w:t>
      </w:r>
    </w:p>
    <w:p w:rsidR="00E424BC" w:rsidP="00E424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продолжил рассмотрение дела в отсутствие нарушителя.</w:t>
      </w:r>
    </w:p>
    <w:p w:rsidR="00E424BC" w:rsidP="00E424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Изучив письменные материалы дела, мировой судья установил следующее.</w:t>
      </w:r>
    </w:p>
    <w:p w:rsidR="00E424BC" w:rsidP="00E424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пункта 2.</w:t>
        </w:r>
      </w:hyperlink>
      <w:r>
        <w:rPr>
          <w:sz w:val="28"/>
          <w:szCs w:val="28"/>
        </w:rPr>
        <w:t xml:space="preserve">1.1.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№ 1090, водитель обязан иметь при себе и по требования сотрудников милиции передать им для проверки водительское удостоверение на право управления ТС соответствующей категории.</w:t>
      </w:r>
    </w:p>
    <w:p w:rsidR="00E424BC" w:rsidP="00E424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2 статьи 12.</w:t>
        </w:r>
      </w:hyperlink>
      <w:r>
        <w:rPr>
          <w:sz w:val="28"/>
          <w:szCs w:val="28"/>
        </w:rPr>
        <w:t>7 КоАП РФ административным правонарушением признается управление транспортным средством водителем, лишенным права управления транспортным средством.</w:t>
      </w:r>
    </w:p>
    <w:p w:rsidR="00E424BC" w:rsidP="00E424BC">
      <w:pPr>
        <w:pStyle w:val="a2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Виновность </w:t>
      </w:r>
      <w:r>
        <w:rPr>
          <w:rFonts w:ascii="Times New Roman" w:hAnsi="Times New Roman"/>
          <w:i w:val="0"/>
          <w:color w:val="000000" w:themeColor="text1"/>
          <w:sz w:val="28"/>
          <w:szCs w:val="28"/>
        </w:rPr>
        <w:t>Маркелова В.А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в совершении вмененного правонарушения подтверждается совокупностью исследованных судом доказательств. </w:t>
      </w:r>
    </w:p>
    <w:p w:rsidR="00E424BC" w:rsidP="00E424BC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1)Протоколом</w:t>
      </w:r>
      <w:r>
        <w:rPr>
          <w:sz w:val="28"/>
          <w:szCs w:val="28"/>
        </w:rPr>
        <w:t xml:space="preserve"> об административном правонарушении. </w:t>
      </w:r>
    </w:p>
    <w:p w:rsidR="00E424BC" w:rsidP="00E424B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2)Копией</w:t>
      </w:r>
      <w:r>
        <w:rPr>
          <w:sz w:val="28"/>
          <w:szCs w:val="28"/>
        </w:rPr>
        <w:t xml:space="preserve"> постановления мирового судьи по ч.1 ст.12.8 КоАП РФ</w:t>
      </w:r>
    </w:p>
    <w:p w:rsidR="00E424BC" w:rsidP="00E424B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3)Рапортами</w:t>
      </w:r>
      <w:r>
        <w:rPr>
          <w:sz w:val="28"/>
          <w:szCs w:val="28"/>
        </w:rPr>
        <w:t xml:space="preserve"> сотрудников ГИБДД.</w:t>
      </w:r>
    </w:p>
    <w:p w:rsidR="00E424BC" w:rsidP="00E424B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4)Протоколом</w:t>
      </w:r>
      <w:r>
        <w:rPr>
          <w:sz w:val="28"/>
          <w:szCs w:val="28"/>
        </w:rPr>
        <w:t xml:space="preserve"> об отстранении от управления транспортным средством.</w:t>
      </w:r>
    </w:p>
    <w:p w:rsidR="00E424BC" w:rsidP="00E424BC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5)Протоколом</w:t>
      </w:r>
      <w:r>
        <w:rPr>
          <w:sz w:val="28"/>
          <w:szCs w:val="28"/>
        </w:rPr>
        <w:t xml:space="preserve"> о задержании транспортного средства.</w:t>
      </w:r>
    </w:p>
    <w:p w:rsidR="00E424BC" w:rsidP="00E424BC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6)Копией</w:t>
      </w:r>
      <w:r>
        <w:rPr>
          <w:sz w:val="28"/>
          <w:szCs w:val="28"/>
        </w:rPr>
        <w:t xml:space="preserve"> постановления мирового судьи  по ч.2 ст.12.7 КоАП РФ.</w:t>
      </w:r>
    </w:p>
    <w:p w:rsidR="00E424BC" w:rsidP="00E424BC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7)СД</w:t>
      </w:r>
      <w:r>
        <w:rPr>
          <w:sz w:val="28"/>
          <w:szCs w:val="28"/>
        </w:rPr>
        <w:t>-диском с видеозаписью.</w:t>
      </w:r>
    </w:p>
    <w:p w:rsidR="00E424BC" w:rsidP="00E424BC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8)Справкой</w:t>
      </w:r>
      <w:r>
        <w:rPr>
          <w:sz w:val="28"/>
          <w:szCs w:val="28"/>
        </w:rPr>
        <w:t xml:space="preserve"> из ГИБДД.</w:t>
      </w:r>
    </w:p>
    <w:p w:rsidR="00E424BC" w:rsidP="00E424BC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E424BC" w:rsidP="00E424B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 и иные материалы дела в отношении Маркелова В.А. составлены в соответствии с требованиями КоАП РФ. Замечаний от нарушителя по содержанию документов не поступило. </w:t>
      </w:r>
    </w:p>
    <w:p w:rsidR="00E424BC" w:rsidP="00E424B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Нарушений прав Маркелова В.А. при составлении административного материала допущено не было. </w:t>
      </w:r>
    </w:p>
    <w:p w:rsidR="00E424BC" w:rsidP="00E424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вина Маркелова В.А по факту повторного управления транспортным средством, будучи лишенным управления транспортными средствами, нашла свое подтверждение.</w:t>
      </w:r>
    </w:p>
    <w:p w:rsidR="00E424BC" w:rsidP="00E424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ч.4 ст.12.7 КоАП РФ.</w:t>
      </w:r>
    </w:p>
    <w:p w:rsidR="00E424BC" w:rsidP="00E424BC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Смягчающих и отягчающих административную ответственность обстоятельств не обнаружено. </w:t>
      </w:r>
    </w:p>
    <w:p w:rsidR="00E424BC" w:rsidP="00E424BC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</w:t>
      </w:r>
    </w:p>
    <w:p w:rsidR="00E424BC" w:rsidP="00E424BC">
      <w:pPr>
        <w:pStyle w:val="BodyText3"/>
        <w:ind w:firstLine="540"/>
        <w:rPr>
          <w:sz w:val="28"/>
          <w:szCs w:val="28"/>
        </w:rPr>
      </w:pPr>
      <w:r>
        <w:rPr>
          <w:sz w:val="28"/>
          <w:szCs w:val="28"/>
        </w:rPr>
        <w:t>Руководствуясь ст.ст.29.9, 29.10 КоАП РФ, мировой судья</w:t>
      </w:r>
    </w:p>
    <w:p w:rsidR="00E424BC" w:rsidP="00E424BC">
      <w:pPr>
        <w:pStyle w:val="BodyText3"/>
        <w:rPr>
          <w:sz w:val="28"/>
          <w:szCs w:val="28"/>
        </w:rPr>
      </w:pPr>
    </w:p>
    <w:p w:rsidR="00E424BC" w:rsidP="00E424BC">
      <w:pPr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E424BC" w:rsidP="00E424BC">
      <w:pPr>
        <w:jc w:val="center"/>
        <w:rPr>
          <w:snapToGrid w:val="0"/>
          <w:sz w:val="28"/>
          <w:szCs w:val="28"/>
        </w:rPr>
      </w:pPr>
    </w:p>
    <w:p w:rsidR="00E424BC" w:rsidP="00E424BC">
      <w:pPr>
        <w:pStyle w:val="BodyText2"/>
        <w:ind w:firstLine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Признать</w:t>
      </w:r>
      <w:r>
        <w:rPr>
          <w:b/>
          <w:i/>
          <w:color w:val="auto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Маркелова </w:t>
      </w:r>
      <w:r w:rsidR="00AB03B4">
        <w:rPr>
          <w:b/>
          <w:sz w:val="28"/>
          <w:szCs w:val="28"/>
        </w:rPr>
        <w:t xml:space="preserve">*** </w:t>
      </w:r>
      <w:r>
        <w:rPr>
          <w:color w:val="auto"/>
          <w:sz w:val="28"/>
          <w:szCs w:val="28"/>
        </w:rPr>
        <w:t>виновным в совершении административного правонарушения, ответственность за совершение которого предусмотрена ч.4 ст.12.7 КоАП РФ</w:t>
      </w:r>
      <w:r>
        <w:rPr>
          <w:i/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и назначить ему наказание в  виде штрафа в размере </w:t>
      </w:r>
      <w:r w:rsidR="009A6482">
        <w:rPr>
          <w:b/>
          <w:color w:val="auto"/>
          <w:sz w:val="28"/>
          <w:szCs w:val="28"/>
        </w:rPr>
        <w:t>5</w:t>
      </w:r>
      <w:r>
        <w:rPr>
          <w:b/>
          <w:color w:val="auto"/>
          <w:sz w:val="28"/>
          <w:szCs w:val="28"/>
        </w:rPr>
        <w:t xml:space="preserve">0000 </w:t>
      </w:r>
      <w:r>
        <w:rPr>
          <w:color w:val="auto"/>
          <w:sz w:val="28"/>
          <w:szCs w:val="28"/>
        </w:rPr>
        <w:t xml:space="preserve">рублей. </w:t>
      </w:r>
    </w:p>
    <w:p w:rsidR="00E424BC" w:rsidP="00E424BC">
      <w:pPr>
        <w:pStyle w:val="BodyText2"/>
        <w:ind w:firstLine="567"/>
        <w:rPr>
          <w:sz w:val="28"/>
          <w:szCs w:val="28"/>
        </w:rPr>
      </w:pPr>
      <w:r>
        <w:rPr>
          <w:color w:val="auto"/>
          <w:sz w:val="28"/>
          <w:szCs w:val="28"/>
        </w:rPr>
        <w:t>Постановление может быть обжаловано</w:t>
      </w:r>
      <w:r>
        <w:rPr>
          <w:sz w:val="28"/>
          <w:szCs w:val="28"/>
        </w:rPr>
        <w:t xml:space="preserve"> в Ханты-Мансийский </w:t>
      </w:r>
      <w:r>
        <w:rPr>
          <w:sz w:val="28"/>
          <w:szCs w:val="28"/>
        </w:rPr>
        <w:t>районный  суд</w:t>
      </w:r>
      <w:r>
        <w:rPr>
          <w:sz w:val="28"/>
          <w:szCs w:val="28"/>
        </w:rPr>
        <w:t xml:space="preserve"> путем подачи жалобы мировому судье в течение 10 дней со дня получения копии постановления.</w:t>
      </w:r>
    </w:p>
    <w:p w:rsidR="00E424BC" w:rsidP="00E424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</w:t>
      </w:r>
      <w:r>
        <w:rPr>
          <w:sz w:val="28"/>
          <w:szCs w:val="28"/>
        </w:rPr>
        <w:t xml:space="preserve">наказания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E424BC" w:rsidP="00E424BC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Style w:val="Hyperlink"/>
            <w:color w:val="auto"/>
            <w:sz w:val="28"/>
            <w:szCs w:val="28"/>
            <w:u w:val="none"/>
          </w:rPr>
          <w:t>части 1</w:t>
        </w:r>
      </w:hyperlink>
      <w:r>
        <w:rPr>
          <w:sz w:val="28"/>
          <w:szCs w:val="28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федеральным законодательством</w:t>
        </w:r>
      </w:hyperlink>
      <w:r>
        <w:rPr>
          <w:sz w:val="28"/>
          <w:szCs w:val="28"/>
        </w:rPr>
        <w:t>.</w:t>
      </w:r>
    </w:p>
    <w:p w:rsidR="00E424BC" w:rsidP="00E424BC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уплате по реквизитам:  </w:t>
      </w:r>
    </w:p>
    <w:p w:rsidR="00E424BC" w:rsidP="00E424B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- Югре (УМВД России по ХМАО - Югре) ИНН 8601010390 КПП 860101001 ОКТМО 71829000 счет 40102810245370000007 Банк РКЦ Ханты-Мансийск г. Ханты-Мансийск БИК 007162163 номер счета 03100643000000018700 КБК 18811601123010001140 УИН 18810486250310002434.</w:t>
      </w:r>
    </w:p>
    <w:p w:rsidR="00E424BC" w:rsidP="00E424BC">
      <w:pPr>
        <w:pStyle w:val="BodyText2"/>
        <w:rPr>
          <w:sz w:val="28"/>
          <w:szCs w:val="28"/>
        </w:rPr>
      </w:pPr>
    </w:p>
    <w:p w:rsidR="00E424BC" w:rsidP="00E424BC">
      <w:pPr>
        <w:jc w:val="both"/>
        <w:rPr>
          <w:sz w:val="28"/>
          <w:szCs w:val="28"/>
        </w:rPr>
      </w:pPr>
    </w:p>
    <w:p w:rsidR="00E424BC" w:rsidP="00E424BC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О.А. Новокшенова</w:t>
      </w:r>
    </w:p>
    <w:p w:rsidR="00E424BC" w:rsidP="00E424BC">
      <w:pPr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E424BC" w:rsidP="00E424BC"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О.А. Новокшенова</w:t>
      </w:r>
    </w:p>
    <w:p w:rsidR="00E424BC" w:rsidP="00E424BC"/>
    <w:p w:rsidR="00E424BC" w:rsidP="00E424BC"/>
    <w:p w:rsidR="00E424BC" w:rsidP="00E424BC"/>
    <w:p w:rsidR="00E424BC" w:rsidP="00E424BC"/>
    <w:p w:rsidR="009C62A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36"/>
    <w:rsid w:val="009A6482"/>
    <w:rsid w:val="009C62A2"/>
    <w:rsid w:val="00AB03B4"/>
    <w:rsid w:val="00D45D36"/>
    <w:rsid w:val="00E424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38FC89-C887-4C70-87D9-C1D3B4D2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24BC"/>
    <w:rPr>
      <w:color w:val="0000FF"/>
      <w:u w:val="single"/>
    </w:rPr>
  </w:style>
  <w:style w:type="paragraph" w:styleId="Title">
    <w:name w:val="Title"/>
    <w:basedOn w:val="Normal"/>
    <w:link w:val="a"/>
    <w:qFormat/>
    <w:rsid w:val="00E424BC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E424BC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E424BC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424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E424BC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E424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E424BC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E424B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E424BC"/>
    <w:pPr>
      <w:snapToGrid w:val="0"/>
      <w:jc w:val="both"/>
    </w:pPr>
    <w:rPr>
      <w:sz w:val="23"/>
    </w:rPr>
  </w:style>
  <w:style w:type="character" w:customStyle="1" w:styleId="3">
    <w:name w:val="Основной текст 3 Знак"/>
    <w:basedOn w:val="DefaultParagraphFont"/>
    <w:link w:val="BodyText3"/>
    <w:semiHidden/>
    <w:rsid w:val="00E424BC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semiHidden/>
    <w:unhideWhenUsed/>
    <w:rsid w:val="00E424BC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semiHidden/>
    <w:rsid w:val="00E42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Комментарий"/>
    <w:basedOn w:val="Normal"/>
    <w:next w:val="Normal"/>
    <w:rsid w:val="00E424BC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unhideWhenUsed/>
    <w:rsid w:val="009A648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9A64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file:///\\192.168.50.125\justice2\assist_2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